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bookmarkStart w:id="0" w:name="_GoBack"/>
      <w:bookmarkEnd w:id="0"/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333333"/>
          <w:sz w:val="36"/>
          <w:szCs w:val="36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333333"/>
          <w:sz w:val="36"/>
          <w:szCs w:val="36"/>
        </w:rPr>
      </w:pPr>
    </w:p>
    <w:p w:rsidR="004B1F8B" w:rsidRPr="004B1F8B" w:rsidRDefault="004B1F8B" w:rsidP="006112D4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36"/>
          <w:szCs w:val="36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5A334D" w:rsidRPr="004B1F8B" w:rsidRDefault="00233CD6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4"/>
          <w:szCs w:val="44"/>
        </w:rPr>
      </w:pPr>
      <w:r>
        <w:rPr>
          <w:b/>
          <w:bCs/>
          <w:color w:val="333333"/>
          <w:sz w:val="44"/>
          <w:szCs w:val="44"/>
        </w:rPr>
        <w:t xml:space="preserve">« </w:t>
      </w:r>
      <w:r w:rsidRPr="00233CD6">
        <w:rPr>
          <w:b/>
          <w:bCs/>
          <w:color w:val="333333"/>
          <w:sz w:val="44"/>
          <w:szCs w:val="44"/>
        </w:rPr>
        <w:t>Использование развивающих технологий на уроках при работе с одаренными детьми</w:t>
      </w:r>
      <w:r w:rsidR="004B1F8B" w:rsidRPr="004B1F8B">
        <w:rPr>
          <w:b/>
          <w:bCs/>
          <w:color w:val="333333"/>
          <w:sz w:val="44"/>
          <w:szCs w:val="44"/>
        </w:rPr>
        <w:t>."</w:t>
      </w:r>
    </w:p>
    <w:p w:rsidR="005A334D" w:rsidRPr="004B1F8B" w:rsidRDefault="005A334D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4B1F8B" w:rsidRDefault="004B1F8B" w:rsidP="004B1F8B">
      <w:pPr>
        <w:pStyle w:val="a3"/>
        <w:shd w:val="clear" w:color="auto" w:fill="FFFFFF"/>
        <w:tabs>
          <w:tab w:val="left" w:pos="524"/>
          <w:tab w:val="center" w:pos="4677"/>
        </w:tabs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89307D">
        <w:rPr>
          <w:color w:val="333333"/>
          <w:sz w:val="28"/>
          <w:szCs w:val="28"/>
        </w:rPr>
        <w:t xml:space="preserve">                                                            </w:t>
      </w:r>
      <w:r w:rsidR="00233CD6">
        <w:rPr>
          <w:color w:val="333333"/>
          <w:sz w:val="28"/>
          <w:szCs w:val="28"/>
          <w:u w:val="single"/>
        </w:rPr>
        <w:t>Подготовили</w:t>
      </w:r>
      <w:r w:rsidRPr="0089307D">
        <w:rPr>
          <w:color w:val="333333"/>
          <w:sz w:val="28"/>
          <w:szCs w:val="28"/>
          <w:u w:val="single"/>
        </w:rPr>
        <w:t>:</w:t>
      </w:r>
      <w:r w:rsidR="00EF0AF2">
        <w:rPr>
          <w:color w:val="333333"/>
          <w:sz w:val="28"/>
          <w:szCs w:val="28"/>
        </w:rPr>
        <w:t xml:space="preserve"> учитель биологии</w:t>
      </w:r>
      <w:r w:rsidR="00233CD6">
        <w:rPr>
          <w:color w:val="333333"/>
          <w:sz w:val="28"/>
          <w:szCs w:val="28"/>
        </w:rPr>
        <w:t xml:space="preserve">                     </w:t>
      </w:r>
    </w:p>
    <w:p w:rsidR="006112D4" w:rsidRPr="0089307D" w:rsidRDefault="006112D4" w:rsidP="004B1F8B">
      <w:pPr>
        <w:pStyle w:val="a3"/>
        <w:shd w:val="clear" w:color="auto" w:fill="FFFFFF"/>
        <w:tabs>
          <w:tab w:val="left" w:pos="524"/>
          <w:tab w:val="center" w:pos="4677"/>
        </w:tabs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Панкратова Л,Ю.</w:t>
      </w:r>
      <w:r w:rsidR="00EF0AF2">
        <w:rPr>
          <w:color w:val="333333"/>
          <w:sz w:val="28"/>
          <w:szCs w:val="28"/>
        </w:rPr>
        <w:t xml:space="preserve"> и учитель  истории                                          </w:t>
      </w:r>
    </w:p>
    <w:p w:rsidR="0089307D" w:rsidRPr="0089307D" w:rsidRDefault="004B1F8B" w:rsidP="006112D4">
      <w:pPr>
        <w:pStyle w:val="a3"/>
        <w:shd w:val="clear" w:color="auto" w:fill="FFFFFF"/>
        <w:tabs>
          <w:tab w:val="left" w:pos="524"/>
          <w:tab w:val="center" w:pos="4677"/>
        </w:tabs>
        <w:spacing w:before="0" w:beforeAutospacing="0" w:after="150" w:afterAutospacing="0"/>
        <w:rPr>
          <w:color w:val="333333"/>
          <w:sz w:val="28"/>
          <w:szCs w:val="28"/>
        </w:rPr>
      </w:pPr>
      <w:r w:rsidRPr="0089307D">
        <w:rPr>
          <w:color w:val="333333"/>
          <w:sz w:val="28"/>
          <w:szCs w:val="28"/>
        </w:rPr>
        <w:t xml:space="preserve">                                                                    </w:t>
      </w:r>
      <w:r w:rsidR="00EF0AF2" w:rsidRPr="00EF0AF2">
        <w:rPr>
          <w:color w:val="333333"/>
          <w:sz w:val="28"/>
          <w:szCs w:val="28"/>
        </w:rPr>
        <w:t xml:space="preserve">и обществознания   Преснова Н.Г.      </w:t>
      </w:r>
    </w:p>
    <w:p w:rsidR="004B1F8B" w:rsidRPr="004B1F8B" w:rsidRDefault="004B1F8B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5A334D" w:rsidRPr="004B1F8B" w:rsidRDefault="005A334D" w:rsidP="005A33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5A334D" w:rsidRDefault="005A334D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B1F8B" w:rsidRDefault="004B1F8B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9307D" w:rsidRDefault="0089307D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9307D" w:rsidRDefault="0089307D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</w:t>
      </w:r>
      <w:r w:rsidR="006112D4">
        <w:rPr>
          <w:color w:val="333333"/>
          <w:sz w:val="28"/>
          <w:szCs w:val="28"/>
        </w:rPr>
        <w:t xml:space="preserve">                </w:t>
      </w:r>
    </w:p>
    <w:p w:rsidR="006112D4" w:rsidRDefault="006112D4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112D4" w:rsidRDefault="006112D4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B1F8B" w:rsidRPr="00D120A7" w:rsidRDefault="00D120A7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F0AF2">
        <w:rPr>
          <w:color w:val="333333"/>
          <w:sz w:val="28"/>
          <w:szCs w:val="28"/>
        </w:rPr>
        <w:t xml:space="preserve">                                                </w:t>
      </w:r>
      <w:r>
        <w:rPr>
          <w:color w:val="333333"/>
          <w:sz w:val="28"/>
          <w:szCs w:val="28"/>
        </w:rPr>
        <w:t>Казань 2019</w:t>
      </w:r>
    </w:p>
    <w:p w:rsidR="0002546F" w:rsidRPr="008A1F02" w:rsidRDefault="00C8165C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8A1F02">
        <w:rPr>
          <w:color w:val="333333"/>
          <w:sz w:val="32"/>
          <w:szCs w:val="32"/>
        </w:rPr>
        <w:lastRenderedPageBreak/>
        <w:t>Темой нашего выступления является</w:t>
      </w:r>
      <w:r w:rsidRPr="008A1F02">
        <w:rPr>
          <w:b/>
          <w:color w:val="333333"/>
          <w:sz w:val="32"/>
          <w:szCs w:val="32"/>
        </w:rPr>
        <w:t>:</w:t>
      </w:r>
      <w:r w:rsidR="00797987" w:rsidRPr="008A1F02">
        <w:rPr>
          <w:b/>
          <w:sz w:val="32"/>
          <w:szCs w:val="32"/>
        </w:rPr>
        <w:t xml:space="preserve"> </w:t>
      </w:r>
      <w:r w:rsidRPr="008A1F02">
        <w:rPr>
          <w:b/>
          <w:color w:val="333333"/>
          <w:sz w:val="32"/>
          <w:szCs w:val="32"/>
        </w:rPr>
        <w:t xml:space="preserve"> </w:t>
      </w:r>
      <w:r w:rsidR="00233CD6" w:rsidRPr="008A1F02">
        <w:rPr>
          <w:b/>
          <w:color w:val="333333"/>
          <w:sz w:val="32"/>
          <w:szCs w:val="32"/>
        </w:rPr>
        <w:t xml:space="preserve">« </w:t>
      </w:r>
      <w:r w:rsidRPr="008A1F02">
        <w:rPr>
          <w:b/>
          <w:color w:val="333333"/>
          <w:sz w:val="32"/>
          <w:szCs w:val="32"/>
        </w:rPr>
        <w:t>Использование развивающих технологий на уроках</w:t>
      </w:r>
      <w:r w:rsidR="00402F8C" w:rsidRPr="008A1F02">
        <w:rPr>
          <w:b/>
          <w:color w:val="333333"/>
          <w:sz w:val="32"/>
          <w:szCs w:val="32"/>
        </w:rPr>
        <w:t xml:space="preserve"> </w:t>
      </w:r>
      <w:r w:rsidRPr="008A1F02">
        <w:rPr>
          <w:b/>
          <w:color w:val="333333"/>
          <w:sz w:val="32"/>
          <w:szCs w:val="32"/>
        </w:rPr>
        <w:t xml:space="preserve"> при работе с одаренными детьми</w:t>
      </w:r>
      <w:r w:rsidR="00233CD6" w:rsidRPr="008A1F02">
        <w:rPr>
          <w:color w:val="333333"/>
          <w:sz w:val="32"/>
          <w:szCs w:val="32"/>
        </w:rPr>
        <w:t>»</w:t>
      </w:r>
    </w:p>
    <w:p w:rsidR="007070BC" w:rsidRPr="008A1F02" w:rsidRDefault="007070BC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F6295A" w:rsidRDefault="007070BC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70BC">
        <w:rPr>
          <w:color w:val="333333"/>
          <w:sz w:val="28"/>
          <w:szCs w:val="28"/>
        </w:rPr>
        <w:t xml:space="preserve">       Совершенствование работы с одаренными детьми – одно из ведущих направлений национальной образовательной инициативы «Наша нов</w:t>
      </w:r>
      <w:r w:rsidR="00D82906">
        <w:rPr>
          <w:color w:val="333333"/>
          <w:sz w:val="28"/>
          <w:szCs w:val="28"/>
        </w:rPr>
        <w:t>ая школа</w:t>
      </w:r>
      <w:r w:rsidR="00F6295A">
        <w:rPr>
          <w:color w:val="333333"/>
          <w:sz w:val="28"/>
          <w:szCs w:val="28"/>
        </w:rPr>
        <w:t xml:space="preserve">. </w:t>
      </w:r>
      <w:r w:rsidR="00FC0793" w:rsidRPr="00FC0793">
        <w:rPr>
          <w:color w:val="333333"/>
          <w:sz w:val="28"/>
          <w:szCs w:val="28"/>
        </w:rPr>
        <w:t>Каждый одаренный ребенок — индивидуальность, требующая особого подхода. Содействие реализации одаренности чаще всего требует организации особой среды, включающей специальное образование, которое выходит за</w:t>
      </w:r>
      <w:r w:rsidR="00FC0793">
        <w:rPr>
          <w:color w:val="333333"/>
          <w:sz w:val="28"/>
          <w:szCs w:val="28"/>
        </w:rPr>
        <w:t xml:space="preserve"> рамки обучения в обычной школе.</w:t>
      </w:r>
    </w:p>
    <w:p w:rsidR="00233CD6" w:rsidRDefault="005A0538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</w:t>
      </w:r>
      <w:r w:rsidR="00FC0793">
        <w:rPr>
          <w:color w:val="333333"/>
          <w:sz w:val="28"/>
          <w:szCs w:val="28"/>
        </w:rPr>
        <w:t>ля</w:t>
      </w:r>
      <w:r w:rsidR="004D5427">
        <w:rPr>
          <w:color w:val="333333"/>
          <w:sz w:val="28"/>
          <w:szCs w:val="28"/>
        </w:rPr>
        <w:t xml:space="preserve">  </w:t>
      </w:r>
      <w:r w:rsidR="00D82906">
        <w:rPr>
          <w:color w:val="333333"/>
          <w:sz w:val="28"/>
          <w:szCs w:val="28"/>
        </w:rPr>
        <w:t>начала  мне хотелось бы дать определение понятию» одаренные  дет</w:t>
      </w:r>
      <w:r w:rsidR="00685BA2">
        <w:rPr>
          <w:color w:val="333333"/>
          <w:sz w:val="28"/>
          <w:szCs w:val="28"/>
        </w:rPr>
        <w:t>и</w:t>
      </w:r>
      <w:r w:rsidR="00233CD6">
        <w:rPr>
          <w:color w:val="333333"/>
          <w:sz w:val="28"/>
          <w:szCs w:val="28"/>
        </w:rPr>
        <w:t>.  По</w:t>
      </w:r>
      <w:r w:rsidR="00685BA2">
        <w:rPr>
          <w:color w:val="333333"/>
          <w:sz w:val="28"/>
          <w:szCs w:val="28"/>
        </w:rPr>
        <w:t xml:space="preserve"> определению, которое дается  в </w:t>
      </w:r>
      <w:r w:rsidR="00233CD6">
        <w:rPr>
          <w:color w:val="333333"/>
          <w:sz w:val="28"/>
          <w:szCs w:val="28"/>
        </w:rPr>
        <w:t xml:space="preserve"> Российской педагогической энциклопедии,</w:t>
      </w:r>
      <w:r w:rsidR="00685BA2">
        <w:rPr>
          <w:color w:val="333333"/>
          <w:sz w:val="28"/>
          <w:szCs w:val="28"/>
        </w:rPr>
        <w:t xml:space="preserve"> о</w:t>
      </w:r>
      <w:r w:rsidR="00233CD6">
        <w:rPr>
          <w:color w:val="333333"/>
          <w:sz w:val="28"/>
          <w:szCs w:val="28"/>
        </w:rPr>
        <w:t>даренные  дети – дети, значительно опережающие своих свер</w:t>
      </w:r>
      <w:r w:rsidR="00685BA2">
        <w:rPr>
          <w:color w:val="333333"/>
          <w:sz w:val="28"/>
          <w:szCs w:val="28"/>
        </w:rPr>
        <w:t>с</w:t>
      </w:r>
      <w:r w:rsidR="00233CD6">
        <w:rPr>
          <w:color w:val="333333"/>
          <w:sz w:val="28"/>
          <w:szCs w:val="28"/>
        </w:rPr>
        <w:t xml:space="preserve">тников в умственном развитии, либо демонстрирующие выдающиеся специальные </w:t>
      </w:r>
      <w:r w:rsidR="00233CD6" w:rsidRPr="00233CD6">
        <w:rPr>
          <w:color w:val="333333"/>
          <w:sz w:val="28"/>
          <w:szCs w:val="28"/>
        </w:rPr>
        <w:t>способности</w:t>
      </w:r>
      <w:r w:rsidR="00402F8C" w:rsidRPr="00402F8C">
        <w:rPr>
          <w:color w:val="333333"/>
          <w:sz w:val="28"/>
          <w:szCs w:val="28"/>
        </w:rPr>
        <w:t>( музыкальные, художественные и др.)</w:t>
      </w:r>
      <w:r w:rsidR="00233CD6">
        <w:rPr>
          <w:color w:val="333333"/>
          <w:sz w:val="28"/>
          <w:szCs w:val="28"/>
        </w:rPr>
        <w:t>. В научной л</w:t>
      </w:r>
      <w:r w:rsidR="00685BA2">
        <w:rPr>
          <w:color w:val="333333"/>
          <w:sz w:val="28"/>
          <w:szCs w:val="28"/>
        </w:rPr>
        <w:t>и</w:t>
      </w:r>
      <w:r w:rsidR="00233CD6">
        <w:rPr>
          <w:color w:val="333333"/>
          <w:sz w:val="28"/>
          <w:szCs w:val="28"/>
        </w:rPr>
        <w:t>тературе и в обыденной жизни одаренных детей нередко называют вундеркиндами.</w:t>
      </w:r>
      <w:r w:rsidR="00685BA2">
        <w:rPr>
          <w:color w:val="333333"/>
          <w:sz w:val="28"/>
          <w:szCs w:val="28"/>
        </w:rPr>
        <w:t xml:space="preserve">   Возникает вопрос :  Часто ли мы встречаемся в своей работе с такими детьми? </w:t>
      </w:r>
      <w:r>
        <w:rPr>
          <w:color w:val="333333"/>
          <w:sz w:val="28"/>
          <w:szCs w:val="28"/>
        </w:rPr>
        <w:t xml:space="preserve"> </w:t>
      </w:r>
      <w:r w:rsidR="00685BA2">
        <w:rPr>
          <w:color w:val="333333"/>
          <w:sz w:val="28"/>
          <w:szCs w:val="28"/>
        </w:rPr>
        <w:t xml:space="preserve"> Нет не часто.</w:t>
      </w:r>
    </w:p>
    <w:p w:rsidR="00685BA2" w:rsidRDefault="00685BA2" w:rsidP="005A33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 другой стороны любой здоровый человек рож</w:t>
      </w:r>
      <w:r w:rsidR="006172B0">
        <w:rPr>
          <w:color w:val="333333"/>
          <w:sz w:val="28"/>
          <w:szCs w:val="28"/>
        </w:rPr>
        <w:t xml:space="preserve">дается с  </w:t>
      </w:r>
      <w:r>
        <w:rPr>
          <w:color w:val="333333"/>
          <w:sz w:val="28"/>
          <w:szCs w:val="28"/>
        </w:rPr>
        <w:t xml:space="preserve"> комплексом определенных задатков, которые можно</w:t>
      </w:r>
      <w:r w:rsidR="00A0055A">
        <w:rPr>
          <w:color w:val="333333"/>
          <w:sz w:val="28"/>
          <w:szCs w:val="28"/>
        </w:rPr>
        <w:t xml:space="preserve"> и нужно</w:t>
      </w:r>
      <w:r>
        <w:rPr>
          <w:color w:val="333333"/>
          <w:sz w:val="28"/>
          <w:szCs w:val="28"/>
        </w:rPr>
        <w:t xml:space="preserve">  развивать, для того, что бы  воспитать интер</w:t>
      </w:r>
      <w:r w:rsidR="00BE74F5">
        <w:rPr>
          <w:color w:val="333333"/>
          <w:sz w:val="28"/>
          <w:szCs w:val="28"/>
        </w:rPr>
        <w:t>есную, творческую и конкурентно</w:t>
      </w:r>
      <w:r w:rsidR="005A053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способную личность.</w:t>
      </w:r>
    </w:p>
    <w:p w:rsidR="007B7817" w:rsidRDefault="00685BA2" w:rsidP="00685BA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Вот увидеть эти задатки, раскрыть их</w:t>
      </w:r>
      <w:r w:rsidR="00F857BA">
        <w:rPr>
          <w:color w:val="333333"/>
          <w:sz w:val="28"/>
          <w:szCs w:val="28"/>
        </w:rPr>
        <w:t xml:space="preserve">, превратить  в </w:t>
      </w:r>
      <w:r w:rsidR="00AF5BCA">
        <w:rPr>
          <w:color w:val="333333"/>
          <w:sz w:val="28"/>
          <w:szCs w:val="28"/>
        </w:rPr>
        <w:t xml:space="preserve"> таланты</w:t>
      </w:r>
      <w:r w:rsidR="00F857BA">
        <w:rPr>
          <w:color w:val="333333"/>
          <w:sz w:val="28"/>
          <w:szCs w:val="28"/>
        </w:rPr>
        <w:t xml:space="preserve">, помогать развивать их   -  </w:t>
      </w:r>
      <w:r w:rsidR="00A0055A">
        <w:rPr>
          <w:color w:val="333333"/>
          <w:sz w:val="28"/>
          <w:szCs w:val="28"/>
        </w:rPr>
        <w:t xml:space="preserve"> зад</w:t>
      </w:r>
      <w:r w:rsidR="006172B0">
        <w:rPr>
          <w:color w:val="333333"/>
          <w:sz w:val="28"/>
          <w:szCs w:val="28"/>
        </w:rPr>
        <w:t>ача взрослых людей : родителей ,</w:t>
      </w:r>
      <w:r>
        <w:rPr>
          <w:color w:val="333333"/>
          <w:sz w:val="28"/>
          <w:szCs w:val="28"/>
        </w:rPr>
        <w:t xml:space="preserve">  учителей</w:t>
      </w:r>
      <w:r w:rsidR="00F857BA">
        <w:rPr>
          <w:color w:val="333333"/>
          <w:sz w:val="28"/>
          <w:szCs w:val="28"/>
        </w:rPr>
        <w:t xml:space="preserve"> начальной школы, среднего и старшего звена.</w:t>
      </w:r>
      <w:r>
        <w:rPr>
          <w:color w:val="333333"/>
          <w:sz w:val="28"/>
          <w:szCs w:val="28"/>
        </w:rPr>
        <w:t xml:space="preserve">  </w:t>
      </w:r>
      <w:r w:rsidR="00BE74F5">
        <w:rPr>
          <w:color w:val="333333"/>
          <w:sz w:val="28"/>
          <w:szCs w:val="28"/>
        </w:rPr>
        <w:t xml:space="preserve"> В</w:t>
      </w:r>
      <w:r w:rsidR="00F6295A" w:rsidRPr="00F6295A">
        <w:rPr>
          <w:color w:val="333333"/>
          <w:sz w:val="28"/>
          <w:szCs w:val="28"/>
        </w:rPr>
        <w:t>ажнейшей задачей  учителя является создание  соответствующей  образовательной среды</w:t>
      </w:r>
      <w:r w:rsidR="005A0538">
        <w:rPr>
          <w:color w:val="333333"/>
          <w:sz w:val="28"/>
          <w:szCs w:val="28"/>
        </w:rPr>
        <w:t>.</w:t>
      </w:r>
    </w:p>
    <w:p w:rsidR="002B4C4C" w:rsidRDefault="008A1F02" w:rsidP="00F629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Понятно, что наилучшего</w:t>
      </w:r>
      <w:r w:rsidR="00F6295A">
        <w:rPr>
          <w:color w:val="333333"/>
          <w:sz w:val="28"/>
          <w:szCs w:val="28"/>
        </w:rPr>
        <w:t xml:space="preserve"> эффекта в  учебе достигают мотивированные дети, </w:t>
      </w:r>
      <w:r w:rsidR="00BE74F5">
        <w:rPr>
          <w:color w:val="333333"/>
          <w:sz w:val="28"/>
          <w:szCs w:val="28"/>
        </w:rPr>
        <w:t>дети которым интересно учиться,</w:t>
      </w:r>
      <w:r w:rsidR="00FC0793">
        <w:rPr>
          <w:color w:val="333333"/>
          <w:sz w:val="28"/>
          <w:szCs w:val="28"/>
        </w:rPr>
        <w:t xml:space="preserve"> </w:t>
      </w:r>
      <w:r w:rsidR="006172B0">
        <w:rPr>
          <w:color w:val="333333"/>
          <w:sz w:val="28"/>
          <w:szCs w:val="28"/>
        </w:rPr>
        <w:t xml:space="preserve"> </w:t>
      </w:r>
      <w:r w:rsidR="00BE74F5">
        <w:rPr>
          <w:color w:val="333333"/>
          <w:sz w:val="28"/>
          <w:szCs w:val="28"/>
        </w:rPr>
        <w:t>п</w:t>
      </w:r>
      <w:r w:rsidR="00F6295A">
        <w:rPr>
          <w:color w:val="333333"/>
          <w:sz w:val="28"/>
          <w:szCs w:val="28"/>
        </w:rPr>
        <w:t xml:space="preserve">оэтому </w:t>
      </w:r>
      <w:r>
        <w:rPr>
          <w:color w:val="333333"/>
          <w:sz w:val="28"/>
          <w:szCs w:val="28"/>
        </w:rPr>
        <w:t xml:space="preserve"> своей первичной задачей я считаю заинтересовать ребенка своим  предметом. </w:t>
      </w:r>
      <w:r w:rsidR="0074201F" w:rsidRPr="0074201F">
        <w:rPr>
          <w:color w:val="333333"/>
          <w:sz w:val="28"/>
          <w:szCs w:val="28"/>
        </w:rPr>
        <w:t>Как пишет Анатолий Гин - «Ничто так не привлекает внимания и не стимулирует работу ума, как удивительное».</w:t>
      </w:r>
      <w:r w:rsidR="00F6295A">
        <w:rPr>
          <w:color w:val="333333"/>
          <w:sz w:val="28"/>
          <w:szCs w:val="28"/>
        </w:rPr>
        <w:t xml:space="preserve"> </w:t>
      </w:r>
      <w:r w:rsidR="00BE74F5">
        <w:rPr>
          <w:color w:val="333333"/>
          <w:sz w:val="28"/>
          <w:szCs w:val="28"/>
        </w:rPr>
        <w:t xml:space="preserve"> </w:t>
      </w:r>
      <w:r w:rsidR="00F6295A">
        <w:rPr>
          <w:color w:val="333333"/>
          <w:sz w:val="28"/>
          <w:szCs w:val="28"/>
        </w:rPr>
        <w:t xml:space="preserve">Конечно  при изучении биологии это не составляет особого труда, т.к. </w:t>
      </w:r>
      <w:r w:rsidR="0074201F">
        <w:rPr>
          <w:color w:val="333333"/>
          <w:sz w:val="28"/>
          <w:szCs w:val="28"/>
        </w:rPr>
        <w:t xml:space="preserve"> здесь много</w:t>
      </w:r>
      <w:r w:rsidR="00FC0793">
        <w:rPr>
          <w:color w:val="333333"/>
          <w:sz w:val="28"/>
          <w:szCs w:val="28"/>
        </w:rPr>
        <w:t xml:space="preserve"> удивительного и интересного.</w:t>
      </w:r>
    </w:p>
    <w:p w:rsidR="007B7817" w:rsidRDefault="007B7817" w:rsidP="00F629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B7817">
        <w:rPr>
          <w:color w:val="333333"/>
          <w:sz w:val="28"/>
          <w:szCs w:val="28"/>
        </w:rPr>
        <w:t xml:space="preserve">        Говоря о формах работы с одаренными детьми, необходимо сразу оговорить следующее: работа с такими учащимися распадается на две формы - урочную и внеурочную</w:t>
      </w:r>
    </w:p>
    <w:p w:rsidR="007B7817" w:rsidRDefault="003955E8" w:rsidP="007B7817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3955E8">
        <w:rPr>
          <w:color w:val="333333"/>
          <w:sz w:val="28"/>
          <w:szCs w:val="28"/>
        </w:rPr>
        <w:t>Для того чтобы сделать  уроки более эффективными, чтобы повысить активность в процессе познания, разнообразить деятельность учащихся и тем самым вызвать интерес</w:t>
      </w:r>
      <w:r w:rsidR="00757AA1">
        <w:rPr>
          <w:color w:val="333333"/>
          <w:sz w:val="28"/>
          <w:szCs w:val="28"/>
        </w:rPr>
        <w:t xml:space="preserve"> к предмету, я, как и многие другие учителя, использую</w:t>
      </w:r>
      <w:r w:rsidRPr="003955E8">
        <w:rPr>
          <w:color w:val="333333"/>
          <w:sz w:val="28"/>
          <w:szCs w:val="28"/>
        </w:rPr>
        <w:t xml:space="preserve"> </w:t>
      </w:r>
      <w:r w:rsidR="00757AA1">
        <w:rPr>
          <w:color w:val="333333"/>
          <w:sz w:val="28"/>
          <w:szCs w:val="28"/>
        </w:rPr>
        <w:t xml:space="preserve"> разнообразные методы работы </w:t>
      </w:r>
      <w:r w:rsidRPr="003955E8">
        <w:rPr>
          <w:color w:val="333333"/>
          <w:sz w:val="28"/>
          <w:szCs w:val="28"/>
        </w:rPr>
        <w:t xml:space="preserve"> на </w:t>
      </w:r>
      <w:r w:rsidR="00757AA1">
        <w:rPr>
          <w:color w:val="333333"/>
          <w:sz w:val="28"/>
          <w:szCs w:val="28"/>
        </w:rPr>
        <w:t>уроке.</w:t>
      </w:r>
      <w:r w:rsidRPr="003955E8">
        <w:rPr>
          <w:color w:val="333333"/>
          <w:sz w:val="28"/>
          <w:szCs w:val="28"/>
        </w:rPr>
        <w:t xml:space="preserve"> Такие как постановка   проблемно-поисковых задач, творческие работы, дидактические игры, пр</w:t>
      </w:r>
      <w:r w:rsidR="00757AA1">
        <w:rPr>
          <w:color w:val="333333"/>
          <w:sz w:val="28"/>
          <w:szCs w:val="28"/>
        </w:rPr>
        <w:t xml:space="preserve">оектно-исследовательские работы, </w:t>
      </w:r>
      <w:r w:rsidRPr="003955E8">
        <w:rPr>
          <w:color w:val="333333"/>
          <w:sz w:val="28"/>
          <w:szCs w:val="28"/>
        </w:rPr>
        <w:t xml:space="preserve"> </w:t>
      </w:r>
      <w:r w:rsidR="00757AA1">
        <w:rPr>
          <w:color w:val="333333"/>
          <w:sz w:val="28"/>
          <w:szCs w:val="28"/>
        </w:rPr>
        <w:t xml:space="preserve">Часто использую  групповые формы </w:t>
      </w:r>
      <w:r w:rsidR="00757AA1">
        <w:rPr>
          <w:color w:val="333333"/>
          <w:sz w:val="28"/>
          <w:szCs w:val="28"/>
        </w:rPr>
        <w:lastRenderedPageBreak/>
        <w:t xml:space="preserve">работы, создание мини проектов, ролевые игры, </w:t>
      </w:r>
      <w:r w:rsidRPr="003955E8">
        <w:rPr>
          <w:color w:val="333333"/>
          <w:sz w:val="28"/>
          <w:szCs w:val="28"/>
        </w:rPr>
        <w:t>самостоятельную познавательную деятельность, дискуссии, диалоги</w:t>
      </w:r>
      <w:r w:rsidR="002C10C2" w:rsidRPr="002C10C2">
        <w:rPr>
          <w:color w:val="333333"/>
          <w:sz w:val="28"/>
          <w:szCs w:val="28"/>
        </w:rPr>
        <w:t>.</w:t>
      </w:r>
    </w:p>
    <w:p w:rsidR="002C10C2" w:rsidRPr="002C10C2" w:rsidRDefault="002C10C2" w:rsidP="00FC07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>В работе с одаренными детьми наиболее эффективными из современных пе</w:t>
      </w:r>
      <w:r w:rsidR="00BE4EB4">
        <w:rPr>
          <w:color w:val="333333"/>
          <w:sz w:val="28"/>
          <w:szCs w:val="28"/>
        </w:rPr>
        <w:t xml:space="preserve">дагогических технологий  считаю </w:t>
      </w:r>
      <w:r w:rsidR="008A1F02">
        <w:rPr>
          <w:color w:val="333333"/>
          <w:sz w:val="28"/>
          <w:szCs w:val="28"/>
        </w:rPr>
        <w:t xml:space="preserve"> такие </w:t>
      </w:r>
      <w:r w:rsidRPr="002C10C2">
        <w:rPr>
          <w:color w:val="333333"/>
          <w:sz w:val="28"/>
          <w:szCs w:val="28"/>
        </w:rPr>
        <w:t xml:space="preserve"> технологии, как:</w:t>
      </w:r>
    </w:p>
    <w:p w:rsidR="002C10C2" w:rsidRPr="002C10C2" w:rsidRDefault="002C10C2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>– Технология развития критического мышления через чтение и письмо;</w:t>
      </w:r>
    </w:p>
    <w:p w:rsidR="002C10C2" w:rsidRPr="002C10C2" w:rsidRDefault="002C10C2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>– Технология разноуровневого обучения;</w:t>
      </w:r>
    </w:p>
    <w:p w:rsidR="002C10C2" w:rsidRPr="002C10C2" w:rsidRDefault="002C10C2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>– Проблемное обучение;</w:t>
      </w:r>
    </w:p>
    <w:p w:rsidR="002C10C2" w:rsidRPr="002C10C2" w:rsidRDefault="002C10C2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>– Метод проектов;</w:t>
      </w:r>
    </w:p>
    <w:p w:rsidR="002C10C2" w:rsidRPr="002C10C2" w:rsidRDefault="002C10C2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>– Игро</w:t>
      </w:r>
      <w:r w:rsidR="00AF5BCA">
        <w:rPr>
          <w:color w:val="333333"/>
          <w:sz w:val="28"/>
          <w:szCs w:val="28"/>
        </w:rPr>
        <w:t>вые технологии.</w:t>
      </w:r>
    </w:p>
    <w:p w:rsidR="002C10C2" w:rsidRPr="002C10C2" w:rsidRDefault="002C10C2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>– Технология интегрированного обучения;</w:t>
      </w:r>
    </w:p>
    <w:p w:rsidR="002C10C2" w:rsidRPr="002C10C2" w:rsidRDefault="002C10C2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 xml:space="preserve">– Информационно-коммуникационные </w:t>
      </w:r>
    </w:p>
    <w:p w:rsidR="002C10C2" w:rsidRDefault="002C10C2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2C10C2">
        <w:rPr>
          <w:color w:val="333333"/>
          <w:sz w:val="28"/>
          <w:szCs w:val="28"/>
        </w:rPr>
        <w:t>Игровые технологии, приемы и методы при обу</w:t>
      </w:r>
      <w:r w:rsidR="00C64B3C">
        <w:rPr>
          <w:color w:val="333333"/>
          <w:sz w:val="28"/>
          <w:szCs w:val="28"/>
        </w:rPr>
        <w:t>чении биологии</w:t>
      </w:r>
      <w:r w:rsidRPr="002C10C2">
        <w:rPr>
          <w:color w:val="333333"/>
          <w:sz w:val="28"/>
          <w:szCs w:val="28"/>
        </w:rPr>
        <w:t xml:space="preserve"> применя</w:t>
      </w:r>
      <w:r w:rsidR="00C64B3C">
        <w:rPr>
          <w:color w:val="333333"/>
          <w:sz w:val="28"/>
          <w:szCs w:val="28"/>
        </w:rPr>
        <w:t xml:space="preserve">ются, пожалуй, наиболее широко. </w:t>
      </w:r>
      <w:r w:rsidRPr="002C10C2">
        <w:rPr>
          <w:color w:val="333333"/>
          <w:sz w:val="28"/>
          <w:szCs w:val="28"/>
        </w:rPr>
        <w:t xml:space="preserve">В игре особенно полно и порой неожиданно проявляются способности ребенка. Это универсальное средство, помогающее, в частности, и учителю превратить достаточно сложный процесс обучения в увлекательное и любимое учащимися занятие. </w:t>
      </w:r>
    </w:p>
    <w:p w:rsidR="00C64B3C" w:rsidRDefault="00C64B3C" w:rsidP="002C10C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Так при изучении организма человека за</w:t>
      </w:r>
      <w:r w:rsidR="00FD388A">
        <w:rPr>
          <w:color w:val="333333"/>
          <w:sz w:val="28"/>
          <w:szCs w:val="28"/>
        </w:rPr>
        <w:t>канчивая изучение какой –либо системы органов мы проводим  « Уроки  здоровья», где ребята выполняют роль уч</w:t>
      </w:r>
      <w:r w:rsidR="00AF5BCA">
        <w:rPr>
          <w:color w:val="333333"/>
          <w:sz w:val="28"/>
          <w:szCs w:val="28"/>
        </w:rPr>
        <w:t>еных, врачей,  помогая  другим</w:t>
      </w:r>
      <w:r w:rsidR="00FD388A">
        <w:rPr>
          <w:color w:val="333333"/>
          <w:sz w:val="28"/>
          <w:szCs w:val="28"/>
        </w:rPr>
        <w:t xml:space="preserve"> овладеть теоретическими и практическими приемами профилактики заболеваний, оказания первой помощи при травмах.</w:t>
      </w:r>
    </w:p>
    <w:p w:rsidR="004922FB" w:rsidRPr="004922FB" w:rsidRDefault="004922FB" w:rsidP="004922F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4922FB">
        <w:t xml:space="preserve"> </w:t>
      </w:r>
      <w:r w:rsidRPr="004922FB">
        <w:rPr>
          <w:color w:val="333333"/>
          <w:sz w:val="28"/>
          <w:szCs w:val="28"/>
        </w:rPr>
        <w:t>Говоря о современном образовании, нельзя не упомянуть информационно-коммуникационные технологии. Современные информационные и коммуникационные технологии обладают уникальны</w:t>
      </w:r>
      <w:r>
        <w:rPr>
          <w:color w:val="333333"/>
          <w:sz w:val="28"/>
          <w:szCs w:val="28"/>
        </w:rPr>
        <w:t>ми дидактическими возможностями</w:t>
      </w:r>
      <w:r w:rsidR="006172B0">
        <w:rPr>
          <w:color w:val="333333"/>
          <w:sz w:val="28"/>
          <w:szCs w:val="28"/>
        </w:rPr>
        <w:t xml:space="preserve"> :</w:t>
      </w:r>
    </w:p>
    <w:p w:rsidR="004922FB" w:rsidRPr="004922FB" w:rsidRDefault="004922FB" w:rsidP="004922F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4922FB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Создание презентаций, использование интернет</w:t>
      </w:r>
      <w:r w:rsidR="005A053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уроков, фрагментов учебных фильмов  способствует развитию </w:t>
      </w:r>
      <w:r w:rsidRPr="004922FB">
        <w:rPr>
          <w:color w:val="333333"/>
          <w:sz w:val="28"/>
          <w:szCs w:val="28"/>
        </w:rPr>
        <w:t>положительной мотивации к изучению предмета за счет создания ярких образов и впечатлений, что способствует более полному и глубокому восприятию учебного материала.</w:t>
      </w:r>
    </w:p>
    <w:p w:rsidR="00BB1963" w:rsidRDefault="006172B0" w:rsidP="004922F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2. Организация интернет </w:t>
      </w:r>
      <w:r w:rsidR="004922FB" w:rsidRPr="004922FB">
        <w:rPr>
          <w:color w:val="333333"/>
          <w:sz w:val="28"/>
          <w:szCs w:val="28"/>
        </w:rPr>
        <w:t>олимпиад и конкурсов по предметам</w:t>
      </w:r>
    </w:p>
    <w:p w:rsid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 xml:space="preserve">Проектная деятельность – одна из технологий воспитания мотивированных детей. Одаренные дети, работая над проектами, овладевают методами научной творческой работы и принимают участие в экспериментах, </w:t>
      </w:r>
      <w:r w:rsidRPr="00BB1963">
        <w:rPr>
          <w:color w:val="333333"/>
          <w:sz w:val="28"/>
          <w:szCs w:val="28"/>
        </w:rPr>
        <w:lastRenderedPageBreak/>
        <w:t>исследованиях, что позволяет им почувствовать уверенность в себе, «не потеряться», самоутве</w:t>
      </w:r>
      <w:r w:rsidR="00163C78">
        <w:rPr>
          <w:color w:val="333333"/>
          <w:sz w:val="28"/>
          <w:szCs w:val="28"/>
        </w:rPr>
        <w:t>рдиться, ощутить радость успеха</w:t>
      </w:r>
      <w:r>
        <w:rPr>
          <w:color w:val="333333"/>
          <w:sz w:val="28"/>
          <w:szCs w:val="28"/>
        </w:rPr>
        <w:t>.</w:t>
      </w:r>
      <w:r w:rsidRPr="00BB1963">
        <w:t xml:space="preserve"> </w:t>
      </w:r>
      <w:r w:rsidRPr="00BB1963">
        <w:rPr>
          <w:color w:val="333333"/>
          <w:sz w:val="28"/>
          <w:szCs w:val="28"/>
        </w:rPr>
        <w:t>Занимаясь проектной деятельностью, одаренные дети развивают самостоятельное мышление, умение добывать информацию, прогнозировать,</w:t>
      </w:r>
      <w:r w:rsidR="00163C78">
        <w:rPr>
          <w:color w:val="333333"/>
          <w:sz w:val="28"/>
          <w:szCs w:val="28"/>
        </w:rPr>
        <w:t xml:space="preserve"> </w:t>
      </w:r>
      <w:r w:rsidRPr="00BB1963">
        <w:rPr>
          <w:color w:val="333333"/>
          <w:sz w:val="28"/>
          <w:szCs w:val="28"/>
        </w:rPr>
        <w:t>школьники получают ценный опыт творческой, поисковой деятельности по решению новых проблем, возникающих перед ними.</w:t>
      </w:r>
    </w:p>
    <w:p w:rsidR="00BB1963" w:rsidRPr="00BB1963" w:rsidRDefault="005464B6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="00BB1963">
        <w:rPr>
          <w:color w:val="333333"/>
          <w:sz w:val="28"/>
          <w:szCs w:val="28"/>
        </w:rPr>
        <w:t>роект</w:t>
      </w:r>
      <w:r w:rsidR="00BB1963" w:rsidRPr="00BB196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характери</w:t>
      </w:r>
      <w:r w:rsidR="00BB1963">
        <w:rPr>
          <w:color w:val="333333"/>
          <w:sz w:val="28"/>
          <w:szCs w:val="28"/>
        </w:rPr>
        <w:t>зуюется</w:t>
      </w:r>
      <w:r w:rsidR="00BB1963" w:rsidRPr="00BB1963">
        <w:rPr>
          <w:color w:val="333333"/>
          <w:sz w:val="28"/>
          <w:szCs w:val="28"/>
        </w:rPr>
        <w:t xml:space="preserve"> следующими признаками: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наличие социально значимой задачи,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планирование действий по разрешению проблемы,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поиск информации, которая затем будет обработана и осмыслена учащимися,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оформление “продукта”, представляющего результаты этой деятельности,</w:t>
      </w:r>
    </w:p>
    <w:p w:rsid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 xml:space="preserve">презентация “продукта” и его социальной значимости. 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Если создание научно-исследовательского проекта т</w:t>
      </w:r>
      <w:r>
        <w:rPr>
          <w:color w:val="333333"/>
          <w:sz w:val="28"/>
          <w:szCs w:val="28"/>
        </w:rPr>
        <w:t>ребует большого количества вре</w:t>
      </w:r>
      <w:r w:rsidRPr="00BB1963">
        <w:rPr>
          <w:color w:val="333333"/>
          <w:sz w:val="28"/>
          <w:szCs w:val="28"/>
        </w:rPr>
        <w:t>мени, то  мини проект можно сделать в течение урока. На своих уроках в разных классах  я ши</w:t>
      </w:r>
      <w:r w:rsidR="00A80C07">
        <w:rPr>
          <w:color w:val="333333"/>
          <w:sz w:val="28"/>
          <w:szCs w:val="28"/>
        </w:rPr>
        <w:t>роко использую</w:t>
      </w:r>
      <w:r w:rsidR="00163C78">
        <w:rPr>
          <w:color w:val="333333"/>
          <w:sz w:val="28"/>
          <w:szCs w:val="28"/>
        </w:rPr>
        <w:t xml:space="preserve"> </w:t>
      </w:r>
      <w:r w:rsidR="00A80C07">
        <w:rPr>
          <w:color w:val="333333"/>
          <w:sz w:val="28"/>
          <w:szCs w:val="28"/>
        </w:rPr>
        <w:t xml:space="preserve"> эту форму</w:t>
      </w:r>
      <w:r w:rsidR="00163C78">
        <w:rPr>
          <w:color w:val="333333"/>
          <w:sz w:val="28"/>
          <w:szCs w:val="28"/>
        </w:rPr>
        <w:t xml:space="preserve"> </w:t>
      </w:r>
      <w:r w:rsidR="00A80C07">
        <w:rPr>
          <w:color w:val="333333"/>
          <w:sz w:val="28"/>
          <w:szCs w:val="28"/>
        </w:rPr>
        <w:t xml:space="preserve"> работы</w:t>
      </w:r>
      <w:r w:rsidR="00163C78">
        <w:rPr>
          <w:color w:val="333333"/>
          <w:sz w:val="28"/>
          <w:szCs w:val="28"/>
        </w:rPr>
        <w:t xml:space="preserve"> и хотела бы остановиться на ней поподробней.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 xml:space="preserve">Что же такое мини-проект? 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 xml:space="preserve"> Метод </w:t>
      </w:r>
      <w:r>
        <w:rPr>
          <w:color w:val="333333"/>
          <w:sz w:val="28"/>
          <w:szCs w:val="28"/>
        </w:rPr>
        <w:t xml:space="preserve"> мини </w:t>
      </w:r>
      <w:r w:rsidRPr="00BB1963">
        <w:rPr>
          <w:color w:val="333333"/>
          <w:sz w:val="28"/>
          <w:szCs w:val="28"/>
        </w:rPr>
        <w:t>проектов используется на одном-дву</w:t>
      </w:r>
      <w:r>
        <w:rPr>
          <w:color w:val="333333"/>
          <w:sz w:val="28"/>
          <w:szCs w:val="28"/>
        </w:rPr>
        <w:t>х уроках, н</w:t>
      </w:r>
      <w:r w:rsidRPr="00BB1963">
        <w:rPr>
          <w:color w:val="333333"/>
          <w:sz w:val="28"/>
          <w:szCs w:val="28"/>
        </w:rPr>
        <w:t xml:space="preserve">о суть самого метода, его идея должна оставаться неизменной — самостоятельная поисковая, исследовательская, проблемная, </w:t>
      </w:r>
      <w:r w:rsidR="00163C78">
        <w:rPr>
          <w:color w:val="333333"/>
          <w:sz w:val="28"/>
          <w:szCs w:val="28"/>
        </w:rPr>
        <w:t>творческая деятельность учащихся.</w:t>
      </w:r>
      <w:r w:rsidRPr="00BB1963">
        <w:rPr>
          <w:color w:val="333333"/>
          <w:sz w:val="28"/>
          <w:szCs w:val="28"/>
        </w:rPr>
        <w:t xml:space="preserve"> 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 xml:space="preserve"> Использование на уроке мини-проектов решает многие задачи, которые в целом стоят перед проектной деятельностью: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обучение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цели, на протяжении всей работы);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формирование навыков сбора и обработки информации, материалов (учащийся должен уметь выбрать подходящую информацию и правильно ее использовать);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умение анализировать (креативность и критическое мышление);</w:t>
      </w:r>
    </w:p>
    <w:p w:rsid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формировать позитивное отношение к работе (учащийся должен проявлять инициативу, энтузиазм, стараться выполнить работу в срок в соответствии с установленным планом и графиком работы).</w:t>
      </w:r>
    </w:p>
    <w:p w:rsidR="00A80C07" w:rsidRPr="00BB1963" w:rsidRDefault="00A80C07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A80C07">
        <w:rPr>
          <w:color w:val="333333"/>
          <w:sz w:val="28"/>
          <w:szCs w:val="28"/>
        </w:rPr>
        <w:lastRenderedPageBreak/>
        <w:t>Уроки с применением мини-проектов лучше всего проводить при групповой форме обучения.</w:t>
      </w:r>
    </w:p>
    <w:p w:rsidR="004F078D" w:rsidRPr="00B93D11" w:rsidRDefault="00BB1963" w:rsidP="00BB1963">
      <w:pPr>
        <w:pStyle w:val="a3"/>
        <w:shd w:val="clear" w:color="auto" w:fill="FFFFFF"/>
        <w:spacing w:after="150"/>
        <w:rPr>
          <w:b/>
          <w:color w:val="333333"/>
          <w:sz w:val="28"/>
          <w:szCs w:val="28"/>
        </w:rPr>
      </w:pPr>
      <w:r w:rsidRPr="00B93D11">
        <w:rPr>
          <w:b/>
          <w:color w:val="333333"/>
          <w:sz w:val="28"/>
          <w:szCs w:val="28"/>
        </w:rPr>
        <w:t xml:space="preserve">   </w:t>
      </w:r>
      <w:r w:rsidR="004F078D" w:rsidRPr="00B93D11">
        <w:rPr>
          <w:b/>
          <w:color w:val="333333"/>
          <w:sz w:val="28"/>
          <w:szCs w:val="28"/>
        </w:rPr>
        <w:t>Этапы</w:t>
      </w:r>
      <w:r w:rsidR="00B93D11">
        <w:rPr>
          <w:b/>
          <w:color w:val="333333"/>
          <w:sz w:val="28"/>
          <w:szCs w:val="28"/>
        </w:rPr>
        <w:t xml:space="preserve"> такого</w:t>
      </w:r>
      <w:r w:rsidR="004F078D" w:rsidRPr="00B93D11">
        <w:rPr>
          <w:b/>
          <w:color w:val="333333"/>
          <w:sz w:val="28"/>
          <w:szCs w:val="28"/>
        </w:rPr>
        <w:t xml:space="preserve">  урока :</w:t>
      </w:r>
    </w:p>
    <w:p w:rsidR="00BB1963" w:rsidRDefault="00B93D11" w:rsidP="00B93D11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="00BB1963" w:rsidRPr="00BB1963">
        <w:rPr>
          <w:color w:val="333333"/>
          <w:sz w:val="28"/>
          <w:szCs w:val="28"/>
        </w:rPr>
        <w:t>Организационный момент (тема проекта, цель)</w:t>
      </w:r>
      <w:r>
        <w:rPr>
          <w:color w:val="333333"/>
          <w:sz w:val="28"/>
          <w:szCs w:val="28"/>
        </w:rPr>
        <w:t>.</w:t>
      </w:r>
    </w:p>
    <w:p w:rsidR="00BB1963" w:rsidRPr="00BB1963" w:rsidRDefault="00B93D11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 w:rsidR="00BB1963" w:rsidRPr="00BB1963">
        <w:rPr>
          <w:color w:val="333333"/>
          <w:sz w:val="28"/>
          <w:szCs w:val="28"/>
        </w:rPr>
        <w:t>Планирование работы, выдвижение</w:t>
      </w:r>
      <w:r w:rsidR="00B453FD">
        <w:rPr>
          <w:color w:val="333333"/>
          <w:sz w:val="28"/>
          <w:szCs w:val="28"/>
        </w:rPr>
        <w:t xml:space="preserve"> гипотезы, формулирование  проблемы</w:t>
      </w:r>
    </w:p>
    <w:p w:rsidR="00BB1963" w:rsidRPr="00BB1963" w:rsidRDefault="00B93D11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="00B453FD">
        <w:rPr>
          <w:color w:val="333333"/>
          <w:sz w:val="28"/>
          <w:szCs w:val="28"/>
        </w:rPr>
        <w:t>Самостоятельная работа учащихся</w:t>
      </w:r>
      <w:r w:rsidR="00BB1963" w:rsidRPr="00BB1963">
        <w:rPr>
          <w:color w:val="333333"/>
          <w:sz w:val="28"/>
          <w:szCs w:val="28"/>
        </w:rPr>
        <w:t xml:space="preserve"> с информацией, подведение итогов сбора необходимой информации по поставленной проблеме.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Практическая работа по созданию продукта проекта и его публичному представлению.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Презентация готового продукт</w:t>
      </w:r>
      <w:r w:rsidR="00B453FD">
        <w:rPr>
          <w:color w:val="333333"/>
          <w:sz w:val="28"/>
          <w:szCs w:val="28"/>
        </w:rPr>
        <w:t>а проектной деятельности.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Рефлексия.</w:t>
      </w:r>
    </w:p>
    <w:p w:rsid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Домашнее задание (обычно творческого характера)</w:t>
      </w:r>
    </w:p>
    <w:p w:rsidR="00B453FD" w:rsidRPr="00BB1963" w:rsidRDefault="00B93D11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первых  порах  необходима    четкая  инструкция</w:t>
      </w:r>
      <w:r w:rsidRPr="00B93D11">
        <w:rPr>
          <w:color w:val="333333"/>
          <w:sz w:val="28"/>
          <w:szCs w:val="28"/>
        </w:rPr>
        <w:t xml:space="preserve"> по  созданию проекта</w:t>
      </w:r>
      <w:r>
        <w:rPr>
          <w:color w:val="333333"/>
          <w:sz w:val="28"/>
          <w:szCs w:val="28"/>
        </w:rPr>
        <w:t>.</w:t>
      </w:r>
    </w:p>
    <w:p w:rsidR="00B453FD" w:rsidRDefault="00B453FD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93D11">
        <w:rPr>
          <w:b/>
          <w:color w:val="333333"/>
          <w:sz w:val="28"/>
          <w:szCs w:val="28"/>
        </w:rPr>
        <w:t>Этапы работы над проектом</w:t>
      </w:r>
      <w:r w:rsidR="00B93D11">
        <w:rPr>
          <w:color w:val="333333"/>
          <w:sz w:val="28"/>
          <w:szCs w:val="28"/>
        </w:rPr>
        <w:t>: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1 этап « Начальный»- Выбор проблемы, введение в проблему, выдвижение гипотезы, постановка                                              целей и задач поиска. Выработка плана работы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2 этап «Поисковый» - Работа в информационном поле, сбор необходимой информации по проблеме                                       в различных источниках, анализ и структурирование собранного материала,                                             качественная и количественная обработка собранного материала.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3 этап «Исследовательский » - Проведение исследования, решение поставленной проблемы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4 этап «Обработка результата» - Переработка полученных данных, анализ и редактирование                                                     полученных данных, подтверждение или отрицание  выдвинутой ранее                                                      гипотезы, оформление полученных данных в виде продукта проекта</w:t>
      </w:r>
      <w:r w:rsidR="00B93D11">
        <w:rPr>
          <w:color w:val="333333"/>
          <w:sz w:val="28"/>
          <w:szCs w:val="28"/>
        </w:rPr>
        <w:t>( буклет, памятка, кроссворд)</w:t>
      </w:r>
    </w:p>
    <w:p w:rsidR="0071679A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5 этап «Заключительный » - Подвед</w:t>
      </w:r>
      <w:r w:rsidR="0071679A">
        <w:rPr>
          <w:color w:val="333333"/>
          <w:sz w:val="28"/>
          <w:szCs w:val="28"/>
        </w:rPr>
        <w:t>ение итогов работы,  защита проекта .</w:t>
      </w:r>
    </w:p>
    <w:p w:rsidR="0071679A" w:rsidRDefault="0071679A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lastRenderedPageBreak/>
        <w:t xml:space="preserve"> Условия, необходимые для успешной организации мини-проекта: 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 xml:space="preserve"> Четкое соблюдение времени; </w:t>
      </w:r>
    </w:p>
    <w:p w:rsidR="00BB1963" w:rsidRPr="00BB1963" w:rsidRDefault="00BB1963" w:rsidP="00BB1963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групповая форма работы;</w:t>
      </w:r>
    </w:p>
    <w:p w:rsidR="004922FB" w:rsidRDefault="00BB1963" w:rsidP="004922F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BB1963">
        <w:rPr>
          <w:color w:val="333333"/>
          <w:sz w:val="28"/>
          <w:szCs w:val="28"/>
        </w:rPr>
        <w:t>достаточно накопленный объем оперативной информации учащихся по проблеме проектирования</w:t>
      </w:r>
      <w:r w:rsidR="0071679A">
        <w:rPr>
          <w:color w:val="333333"/>
          <w:sz w:val="28"/>
          <w:szCs w:val="28"/>
        </w:rPr>
        <w:t>.</w:t>
      </w:r>
    </w:p>
    <w:p w:rsidR="0071679A" w:rsidRPr="004D5427" w:rsidRDefault="0071679A" w:rsidP="004922F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</w:p>
    <w:p w:rsidR="004A3A9E" w:rsidRDefault="00970322" w:rsidP="004D5427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970322">
        <w:rPr>
          <w:color w:val="333333"/>
          <w:sz w:val="28"/>
          <w:szCs w:val="28"/>
        </w:rPr>
        <w:t xml:space="preserve">Одаренный учащийся должен получать дополнительный материал к традиционным курсам, большие возможности развития мышления, креативности, умений работать </w:t>
      </w:r>
      <w:r>
        <w:rPr>
          <w:color w:val="333333"/>
          <w:sz w:val="28"/>
          <w:szCs w:val="28"/>
        </w:rPr>
        <w:t xml:space="preserve"> самостоятельно, поэтому работа продолжается во внеурочное время</w:t>
      </w:r>
      <w:r w:rsidR="00BE4EB4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 </w:t>
      </w:r>
      <w:r w:rsidR="00B64278">
        <w:rPr>
          <w:color w:val="333333"/>
          <w:sz w:val="28"/>
          <w:szCs w:val="28"/>
        </w:rPr>
        <w:t xml:space="preserve"> Кружки, элективные курсы, факультативы обладают широкими  возможностями при работе с одаренными детьми.</w:t>
      </w:r>
      <w:r>
        <w:rPr>
          <w:color w:val="333333"/>
          <w:sz w:val="28"/>
          <w:szCs w:val="28"/>
        </w:rPr>
        <w:t xml:space="preserve"> </w:t>
      </w:r>
      <w:r w:rsidR="00B453F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</w:p>
    <w:p w:rsidR="00970322" w:rsidRDefault="00970322" w:rsidP="004D5427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970322">
        <w:rPr>
          <w:color w:val="333333"/>
          <w:sz w:val="28"/>
          <w:szCs w:val="28"/>
        </w:rPr>
        <w:t xml:space="preserve">Обязательным условием развития одарённости является формирование у ребенка чувства успешности. Для этого мои воспитанники принимают участие  в различных конкурсах, интеллектуальных играх, предметных олимпиадах, </w:t>
      </w:r>
      <w:r>
        <w:rPr>
          <w:color w:val="333333"/>
          <w:sz w:val="28"/>
          <w:szCs w:val="28"/>
        </w:rPr>
        <w:t>научно-практических конференциях.</w:t>
      </w:r>
    </w:p>
    <w:p w:rsidR="004A3A9E" w:rsidRDefault="004A3A9E" w:rsidP="004D5427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4A3A9E">
        <w:rPr>
          <w:color w:val="333333"/>
          <w:sz w:val="28"/>
          <w:szCs w:val="28"/>
        </w:rPr>
        <w:t xml:space="preserve">  Работа педагога с одаренными детьми — это сложный и никогда не прекращающийся процесс. Он тр</w:t>
      </w:r>
      <w:r w:rsidR="00402F8C">
        <w:rPr>
          <w:color w:val="333333"/>
          <w:sz w:val="28"/>
          <w:szCs w:val="28"/>
        </w:rPr>
        <w:t>ебует от учителя</w:t>
      </w:r>
      <w:r w:rsidRPr="004A3A9E">
        <w:rPr>
          <w:color w:val="333333"/>
          <w:sz w:val="28"/>
          <w:szCs w:val="28"/>
        </w:rPr>
        <w:t xml:space="preserve">  личностного роста, хороших, постоянно обновляемых знаний</w:t>
      </w:r>
      <w:r w:rsidR="00402F8C">
        <w:rPr>
          <w:color w:val="333333"/>
          <w:sz w:val="28"/>
          <w:szCs w:val="28"/>
        </w:rPr>
        <w:t xml:space="preserve">  по своему предмету и </w:t>
      </w:r>
      <w:r w:rsidRPr="004A3A9E">
        <w:rPr>
          <w:color w:val="333333"/>
          <w:sz w:val="28"/>
          <w:szCs w:val="28"/>
        </w:rPr>
        <w:t xml:space="preserve"> в области пс</w:t>
      </w:r>
      <w:r w:rsidR="00402F8C">
        <w:rPr>
          <w:color w:val="333333"/>
          <w:sz w:val="28"/>
          <w:szCs w:val="28"/>
        </w:rPr>
        <w:t>ихологии одаренных детей</w:t>
      </w:r>
      <w:r w:rsidRPr="004A3A9E">
        <w:rPr>
          <w:color w:val="333333"/>
          <w:sz w:val="28"/>
          <w:szCs w:val="28"/>
        </w:rPr>
        <w:t>, а также тесного сотрудничества с психологами, другими учителями, администрацией и обязательно с родителями одаренных. Он требует постоянного роста мастерства педагогической  гибкости, умения отказаться оттого, что еще сегодня казалось творческой находкой и сильной стороной.</w:t>
      </w:r>
    </w:p>
    <w:p w:rsidR="00970322" w:rsidRPr="00970322" w:rsidRDefault="00970322" w:rsidP="00970322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 w:rsidRPr="00970322">
        <w:rPr>
          <w:color w:val="333333"/>
          <w:sz w:val="28"/>
          <w:szCs w:val="28"/>
        </w:rPr>
        <w:t>.</w:t>
      </w:r>
    </w:p>
    <w:p w:rsidR="004D4110" w:rsidRDefault="004D4110" w:rsidP="006112D4">
      <w:pPr>
        <w:pStyle w:val="a3"/>
        <w:shd w:val="clear" w:color="auto" w:fill="FFFFFF"/>
        <w:spacing w:after="150"/>
        <w:rPr>
          <w:sz w:val="28"/>
          <w:szCs w:val="28"/>
        </w:rPr>
      </w:pPr>
    </w:p>
    <w:p w:rsidR="004D4110" w:rsidRDefault="004D4110" w:rsidP="006112D4">
      <w:pPr>
        <w:pStyle w:val="a3"/>
        <w:shd w:val="clear" w:color="auto" w:fill="FFFFFF"/>
        <w:spacing w:after="150"/>
        <w:rPr>
          <w:sz w:val="28"/>
          <w:szCs w:val="28"/>
        </w:rPr>
      </w:pPr>
    </w:p>
    <w:p w:rsidR="0071679A" w:rsidRDefault="0071679A" w:rsidP="006112D4">
      <w:pPr>
        <w:pStyle w:val="a3"/>
        <w:shd w:val="clear" w:color="auto" w:fill="FFFFFF"/>
        <w:spacing w:after="150"/>
        <w:rPr>
          <w:sz w:val="28"/>
          <w:szCs w:val="28"/>
        </w:rPr>
      </w:pPr>
    </w:p>
    <w:p w:rsidR="0071679A" w:rsidRDefault="0071679A" w:rsidP="006112D4">
      <w:pPr>
        <w:pStyle w:val="a3"/>
        <w:shd w:val="clear" w:color="auto" w:fill="FFFFFF"/>
        <w:spacing w:after="150"/>
        <w:rPr>
          <w:sz w:val="28"/>
          <w:szCs w:val="28"/>
        </w:rPr>
      </w:pPr>
    </w:p>
    <w:p w:rsidR="0071679A" w:rsidRDefault="0071679A" w:rsidP="006112D4">
      <w:pPr>
        <w:pStyle w:val="a3"/>
        <w:shd w:val="clear" w:color="auto" w:fill="FFFFFF"/>
        <w:spacing w:after="150"/>
        <w:rPr>
          <w:sz w:val="28"/>
          <w:szCs w:val="28"/>
        </w:rPr>
      </w:pPr>
    </w:p>
    <w:p w:rsidR="0071679A" w:rsidRDefault="0071679A" w:rsidP="006112D4">
      <w:pPr>
        <w:pStyle w:val="a3"/>
        <w:shd w:val="clear" w:color="auto" w:fill="FFFFFF"/>
        <w:spacing w:after="150"/>
        <w:rPr>
          <w:sz w:val="28"/>
          <w:szCs w:val="28"/>
        </w:rPr>
      </w:pPr>
    </w:p>
    <w:p w:rsidR="00A22A79" w:rsidRPr="004B1F8B" w:rsidRDefault="00A22A79" w:rsidP="00EB1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sectPr w:rsidR="00A22A79" w:rsidRPr="004B1F8B" w:rsidSect="00990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517" w:rsidRDefault="007E4517" w:rsidP="00D120A7">
      <w:pPr>
        <w:spacing w:after="0" w:line="240" w:lineRule="auto"/>
      </w:pPr>
      <w:r>
        <w:separator/>
      </w:r>
    </w:p>
  </w:endnote>
  <w:endnote w:type="continuationSeparator" w:id="0">
    <w:p w:rsidR="007E4517" w:rsidRDefault="007E4517" w:rsidP="00D1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517" w:rsidRDefault="007E4517" w:rsidP="00D120A7">
      <w:pPr>
        <w:spacing w:after="0" w:line="240" w:lineRule="auto"/>
      </w:pPr>
      <w:r>
        <w:separator/>
      </w:r>
    </w:p>
  </w:footnote>
  <w:footnote w:type="continuationSeparator" w:id="0">
    <w:p w:rsidR="007E4517" w:rsidRDefault="007E4517" w:rsidP="00D12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3434C"/>
    <w:multiLevelType w:val="multilevel"/>
    <w:tmpl w:val="DE62D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A7724"/>
    <w:multiLevelType w:val="multilevel"/>
    <w:tmpl w:val="D3CCD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0E7FE5"/>
    <w:multiLevelType w:val="hybridMultilevel"/>
    <w:tmpl w:val="886E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25BA6"/>
    <w:multiLevelType w:val="multilevel"/>
    <w:tmpl w:val="863E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C001F8"/>
    <w:multiLevelType w:val="multilevel"/>
    <w:tmpl w:val="89C0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B00B04"/>
    <w:multiLevelType w:val="multilevel"/>
    <w:tmpl w:val="9B00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765697"/>
    <w:multiLevelType w:val="multilevel"/>
    <w:tmpl w:val="2200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4D"/>
    <w:rsid w:val="0002546F"/>
    <w:rsid w:val="00074D5C"/>
    <w:rsid w:val="0008328F"/>
    <w:rsid w:val="000F5117"/>
    <w:rsid w:val="00126067"/>
    <w:rsid w:val="00163C78"/>
    <w:rsid w:val="00192D31"/>
    <w:rsid w:val="001C116A"/>
    <w:rsid w:val="00233CD6"/>
    <w:rsid w:val="002B4C4C"/>
    <w:rsid w:val="002C10C2"/>
    <w:rsid w:val="00336BA3"/>
    <w:rsid w:val="00341713"/>
    <w:rsid w:val="003516EC"/>
    <w:rsid w:val="00394208"/>
    <w:rsid w:val="003955E8"/>
    <w:rsid w:val="00402F8C"/>
    <w:rsid w:val="004171C0"/>
    <w:rsid w:val="00444E27"/>
    <w:rsid w:val="004922FB"/>
    <w:rsid w:val="0049367E"/>
    <w:rsid w:val="00494694"/>
    <w:rsid w:val="004A3A9E"/>
    <w:rsid w:val="004B1F8B"/>
    <w:rsid w:val="004D4110"/>
    <w:rsid w:val="004D5427"/>
    <w:rsid w:val="004F078D"/>
    <w:rsid w:val="0053312D"/>
    <w:rsid w:val="0053785C"/>
    <w:rsid w:val="005464B6"/>
    <w:rsid w:val="005565D5"/>
    <w:rsid w:val="005A0538"/>
    <w:rsid w:val="005A302D"/>
    <w:rsid w:val="005A334D"/>
    <w:rsid w:val="005A49A0"/>
    <w:rsid w:val="006112D4"/>
    <w:rsid w:val="006172B0"/>
    <w:rsid w:val="00655FB4"/>
    <w:rsid w:val="00660459"/>
    <w:rsid w:val="006812DC"/>
    <w:rsid w:val="00685BA2"/>
    <w:rsid w:val="00692013"/>
    <w:rsid w:val="007070BC"/>
    <w:rsid w:val="0071679A"/>
    <w:rsid w:val="0074201F"/>
    <w:rsid w:val="00757AA1"/>
    <w:rsid w:val="00797987"/>
    <w:rsid w:val="007B7817"/>
    <w:rsid w:val="007C7F38"/>
    <w:rsid w:val="007E4517"/>
    <w:rsid w:val="00870BA0"/>
    <w:rsid w:val="0089307D"/>
    <w:rsid w:val="008A1F02"/>
    <w:rsid w:val="008B4C12"/>
    <w:rsid w:val="00923201"/>
    <w:rsid w:val="00970322"/>
    <w:rsid w:val="00990C8A"/>
    <w:rsid w:val="009D2E76"/>
    <w:rsid w:val="00A0055A"/>
    <w:rsid w:val="00A22A79"/>
    <w:rsid w:val="00A23DBA"/>
    <w:rsid w:val="00A80C07"/>
    <w:rsid w:val="00A80D37"/>
    <w:rsid w:val="00AB0A91"/>
    <w:rsid w:val="00AF5BCA"/>
    <w:rsid w:val="00B453FD"/>
    <w:rsid w:val="00B64278"/>
    <w:rsid w:val="00B93D11"/>
    <w:rsid w:val="00BB1963"/>
    <w:rsid w:val="00BC3E6C"/>
    <w:rsid w:val="00BE4EB4"/>
    <w:rsid w:val="00BE74F5"/>
    <w:rsid w:val="00C12C96"/>
    <w:rsid w:val="00C64B3C"/>
    <w:rsid w:val="00C65267"/>
    <w:rsid w:val="00C8165C"/>
    <w:rsid w:val="00CC0BCA"/>
    <w:rsid w:val="00CE46BD"/>
    <w:rsid w:val="00D120A7"/>
    <w:rsid w:val="00D82906"/>
    <w:rsid w:val="00DA09CA"/>
    <w:rsid w:val="00EB1D3E"/>
    <w:rsid w:val="00EF0AF2"/>
    <w:rsid w:val="00F6295A"/>
    <w:rsid w:val="00F77437"/>
    <w:rsid w:val="00F857BA"/>
    <w:rsid w:val="00FC0793"/>
    <w:rsid w:val="00FD388A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D120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20A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20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D120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20A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20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8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9C00-E17B-4508-8C4F-17AEA0F8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cp:lastPrinted>2019-01-14T06:25:00Z</cp:lastPrinted>
  <dcterms:created xsi:type="dcterms:W3CDTF">2019-01-17T04:47:00Z</dcterms:created>
  <dcterms:modified xsi:type="dcterms:W3CDTF">2019-01-17T04:47:00Z</dcterms:modified>
</cp:coreProperties>
</file>